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02" w:rsidRDefault="00461B02" w:rsidP="00461B02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附件2：</w:t>
      </w:r>
    </w:p>
    <w:p w:rsidR="00461B02" w:rsidRDefault="00461B02" w:rsidP="00461B02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标准立项反馈意见表</w:t>
      </w:r>
    </w:p>
    <w:p w:rsidR="00461B02" w:rsidRDefault="00461B02" w:rsidP="00461B02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W w:w="0" w:type="auto"/>
        <w:tblInd w:w="-617" w:type="dxa"/>
        <w:tblLayout w:type="fixed"/>
        <w:tblLook w:val="0000"/>
      </w:tblPr>
      <w:tblGrid>
        <w:gridCol w:w="1800"/>
        <w:gridCol w:w="3240"/>
        <w:gridCol w:w="1800"/>
        <w:gridCol w:w="3070"/>
      </w:tblGrid>
      <w:tr w:rsidR="00461B02" w:rsidTr="00F67254">
        <w:trPr>
          <w:trHeight w:val="45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B02" w:rsidRDefault="00461B02" w:rsidP="00F67254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申报号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B02" w:rsidRDefault="00461B02" w:rsidP="00F67254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B02" w:rsidRDefault="00461B02" w:rsidP="00F67254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项目名称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02" w:rsidRDefault="00461B02" w:rsidP="00F67254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61B02" w:rsidTr="00F67254">
        <w:trPr>
          <w:trHeight w:val="46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B02" w:rsidRDefault="00461B02" w:rsidP="00F67254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意见提出单位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B02" w:rsidRDefault="00461B02" w:rsidP="00F67254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B02" w:rsidRDefault="00461B02" w:rsidP="00F67254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联系人及电话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02" w:rsidRDefault="00461B02" w:rsidP="00F67254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61B02" w:rsidTr="00F67254">
        <w:trPr>
          <w:trHeight w:val="75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B02" w:rsidRDefault="00461B02" w:rsidP="00F67254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意见类型</w:t>
            </w:r>
          </w:p>
        </w:tc>
        <w:tc>
          <w:tcPr>
            <w:tcW w:w="8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02" w:rsidRDefault="00461B02" w:rsidP="00F67254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61B02" w:rsidTr="00F67254">
        <w:trPr>
          <w:trHeight w:val="871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B02" w:rsidRDefault="00461B02" w:rsidP="00F67254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主要意见</w:t>
            </w:r>
          </w:p>
        </w:tc>
        <w:tc>
          <w:tcPr>
            <w:tcW w:w="8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B02" w:rsidRDefault="00461B02" w:rsidP="00F67254">
            <w:pPr>
              <w:snapToGrid w:val="0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461B02" w:rsidRDefault="00461B02" w:rsidP="00461B02">
      <w:pPr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注:意见类型包括</w:t>
      </w:r>
    </w:p>
    <w:p w:rsidR="00461B02" w:rsidRDefault="00461B02" w:rsidP="00461B02">
      <w:pPr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1、产业政策问题；2、技术先进性、可行性和适用性等存在问题；</w:t>
      </w:r>
    </w:p>
    <w:p w:rsidR="00461B02" w:rsidRDefault="00461B02" w:rsidP="00461B02">
      <w:pPr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3、技术归口问题；4、已有国家或行业标准；5、已有标准计划；</w:t>
      </w:r>
    </w:p>
    <w:p w:rsidR="00461B02" w:rsidRDefault="00461B02" w:rsidP="00461B02">
      <w:r>
        <w:rPr>
          <w:rFonts w:ascii="仿宋_GB2312" w:eastAsia="仿宋_GB2312" w:hAnsi="仿宋_GB2312" w:hint="eastAsia"/>
          <w:sz w:val="24"/>
        </w:rPr>
        <w:t>6、项目之间重复或冲突；7、其他问题。</w:t>
      </w:r>
    </w:p>
    <w:p w:rsidR="004757DA" w:rsidRDefault="004757DA"/>
    <w:sectPr w:rsidR="004757DA" w:rsidSect="006C1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SimSun-ExtB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B02"/>
    <w:rsid w:val="00461B02"/>
    <w:rsid w:val="0047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2021-10-26T07:30:00Z</dcterms:created>
  <dcterms:modified xsi:type="dcterms:W3CDTF">2021-10-26T07:31:00Z</dcterms:modified>
</cp:coreProperties>
</file>